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'to bring' vs 'to take'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US"/>
        </w:rPr>
        <w:t>1) to bring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If the person who you are talking to is (or will be) at the destination, then we use 'bring'. It is often associated with the verb ‘come’.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bring </w:t>
      </w:r>
      <w:r>
        <w:rPr>
          <w:rFonts w:cs="Arial" w:ascii="Arial" w:hAnsi="Arial"/>
          <w:sz w:val="24"/>
          <w:szCs w:val="24"/>
          <w:lang w:val="en-US"/>
        </w:rPr>
        <w:t xml:space="preserve">a bottle to my party on Saturday. </w:t>
      </w:r>
      <w:r>
        <w:rPr>
          <w:rFonts w:cs="Arial" w:ascii="Arial" w:hAnsi="Arial"/>
          <w:i/>
          <w:iCs/>
          <w:sz w:val="24"/>
          <w:szCs w:val="24"/>
          <w:lang w:val="en-US"/>
        </w:rPr>
        <w:t>(I will be there)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Next class, </w:t>
      </w:r>
      <w:r>
        <w:rPr>
          <w:rFonts w:cs="Arial" w:ascii="Arial" w:hAnsi="Arial"/>
          <w:b/>
          <w:bCs/>
          <w:sz w:val="24"/>
          <w:szCs w:val="24"/>
          <w:lang w:val="en-US"/>
        </w:rPr>
        <w:t>bring</w:t>
      </w:r>
      <w:r>
        <w:rPr>
          <w:rFonts w:cs="Arial" w:ascii="Arial" w:hAnsi="Arial"/>
          <w:sz w:val="24"/>
          <w:szCs w:val="24"/>
          <w:lang w:val="en-US"/>
        </w:rPr>
        <w:t xml:space="preserve"> a pen. </w:t>
      </w:r>
      <w:r>
        <w:rPr>
          <w:rFonts w:cs="Arial" w:ascii="Arial" w:hAnsi="Arial"/>
          <w:i/>
          <w:iCs/>
          <w:sz w:val="24"/>
          <w:szCs w:val="24"/>
          <w:lang w:val="en-US"/>
        </w:rPr>
        <w:t>(I will be there)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Would you like me to </w:t>
      </w:r>
      <w:r>
        <w:rPr>
          <w:rFonts w:cs="Arial" w:ascii="Arial" w:hAnsi="Arial"/>
          <w:b/>
          <w:bCs/>
          <w:sz w:val="24"/>
          <w:szCs w:val="24"/>
          <w:lang w:val="en-US"/>
        </w:rPr>
        <w:t>bring</w:t>
      </w:r>
      <w:r>
        <w:rPr>
          <w:rFonts w:cs="Arial" w:ascii="Arial" w:hAnsi="Arial"/>
          <w:sz w:val="24"/>
          <w:szCs w:val="24"/>
          <w:lang w:val="en-US"/>
        </w:rPr>
        <w:t xml:space="preserve"> some food? </w:t>
      </w:r>
      <w:r>
        <w:rPr>
          <w:rFonts w:cs="Arial" w:ascii="Arial" w:hAnsi="Arial"/>
          <w:i/>
          <w:iCs/>
          <w:sz w:val="24"/>
          <w:szCs w:val="24"/>
          <w:lang w:val="en-US"/>
        </w:rPr>
        <w:t>(the other person will be there)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Every day I </w:t>
      </w:r>
      <w:r>
        <w:rPr>
          <w:rFonts w:cs="Arial" w:ascii="Arial" w:hAnsi="Arial"/>
          <w:b/>
          <w:bCs/>
          <w:sz w:val="24"/>
          <w:szCs w:val="24"/>
          <w:lang w:val="en-US"/>
        </w:rPr>
        <w:t>bring</w:t>
      </w:r>
      <w:r>
        <w:rPr>
          <w:rFonts w:cs="Arial" w:ascii="Arial" w:hAnsi="Arial"/>
          <w:sz w:val="24"/>
          <w:szCs w:val="24"/>
          <w:lang w:val="en-US"/>
        </w:rPr>
        <w:t xml:space="preserve"> my son home from school. </w:t>
      </w:r>
      <w:r>
        <w:rPr>
          <w:rFonts w:cs="Arial" w:ascii="Arial" w:hAnsi="Arial"/>
          <w:i/>
          <w:iCs/>
          <w:sz w:val="24"/>
          <w:szCs w:val="24"/>
          <w:lang w:val="en-US"/>
        </w:rPr>
        <w:t>(I am at home now)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US"/>
        </w:rPr>
        <w:t>2) to take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If the person who you are talking to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(or won't be) at the destination, then we use 'take'. It is often associated with the verb ‘go’.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will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take </w:t>
      </w:r>
      <w:r>
        <w:rPr>
          <w:rFonts w:cs="Arial" w:ascii="Arial" w:hAnsi="Arial"/>
          <w:sz w:val="24"/>
          <w:szCs w:val="24"/>
          <w:lang w:val="en-US"/>
        </w:rPr>
        <w:t xml:space="preserve">a bottle to the party on Saturday.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(the other person will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be there)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Next class, I have to </w:t>
      </w:r>
      <w:r>
        <w:rPr>
          <w:rFonts w:cs="Arial" w:ascii="Arial" w:hAnsi="Arial"/>
          <w:b/>
          <w:bCs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 xml:space="preserve"> a pen.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(the other person will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be there)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You should </w:t>
      </w:r>
      <w:r>
        <w:rPr>
          <w:rFonts w:cs="Arial" w:ascii="Arial" w:hAnsi="Arial"/>
          <w:b/>
          <w:bCs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 xml:space="preserve"> some food with you.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(the other person will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be there)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Every day I </w:t>
      </w:r>
      <w:r>
        <w:rPr>
          <w:rFonts w:cs="Arial" w:ascii="Arial" w:hAnsi="Arial"/>
          <w:b/>
          <w:bCs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 xml:space="preserve"> my son to school.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(I am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at the school now)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Complete with 'bring' or 'take'. Conjugate if necessary.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When I go to work I always ________ two pens with me. </w:t>
      </w:r>
      <w:r>
        <w:rPr>
          <w:rFonts w:cs="Arial" w:ascii="Arial" w:hAnsi="Arial"/>
          <w:i/>
          <w:iCs/>
          <w:sz w:val="24"/>
          <w:szCs w:val="24"/>
          <w:lang w:val="en-US"/>
        </w:rPr>
        <w:t>(You are at home now)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When you move to Paris, you should ________ Jennifer with you.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(You are 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in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London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now)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Darling, please ________ my slippers to me, my feet are cold.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Teacher: "George, ________ your homework to me, now!"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When you go to town, ________ an umbrella with you – it will rain!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My son always ________ a present for me when he comes home from abroad.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Segoe UI">
    <w:charset w:val="00"/>
    <w:family w:val="swiss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"/>
    <w:charset w:val="01"/>
    <w:family w:val="swiss"/>
    <w:pitch w:val="variable"/>
  </w:font>
  <w:font w:name="Comic Sans MS">
    <w:charset w:val="00"/>
    <w:family w:val="script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false"/>
        <w:iCs w:val="fals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false"/>
        <w:iCs w:val="fals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i w:val="false"/>
      <w:iCs w:val="false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2009-09-01T16:36:00Z</dcterms:created>
  <dc:creator>Giana</dc:creator>
  <dc:description/>
  <dc:language>en-GB</dc:language>
  <cp:lastModifiedBy/>
  <cp:lastPrinted>1995-11-21T17:41:00Z</cp:lastPrinted>
  <dcterms:modified xsi:type="dcterms:W3CDTF">2022-10-01T11:40:43Z</dcterms:modified>
  <cp:revision>11</cp:revision>
  <dc:subject/>
  <dc:title/>
</cp:coreProperties>
</file>